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sz w:val="18"/>
          <w:szCs w:val="18"/>
        </w:rPr>
      </w:pPr>
      <w:r w:rsidDel="00000000" w:rsidR="00000000" w:rsidRPr="00000000">
        <w:rPr>
          <w:sz w:val="18"/>
          <w:szCs w:val="18"/>
          <w:rtl w:val="0"/>
        </w:rPr>
        <w:t xml:space="preserve">                                            Lesson : Starting with a script - Emotions</w:t>
      </w:r>
    </w:p>
    <w:tbl>
      <w:tblPr>
        <w:tblStyle w:val="Table1"/>
        <w:tblW w:w="7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3825"/>
        <w:tblGridChange w:id="0">
          <w:tblGrid>
            <w:gridCol w:w="3375"/>
            <w:gridCol w:w="3825"/>
          </w:tblGrid>
        </w:tblGridChange>
      </w:tblGrid>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2">
            <w:pPr>
              <w:spacing w:after="160" w:lineRule="auto"/>
              <w:jc w:val="center"/>
              <w:rPr>
                <w:sz w:val="18"/>
                <w:szCs w:val="18"/>
              </w:rPr>
            </w:pPr>
            <w:r w:rsidDel="00000000" w:rsidR="00000000" w:rsidRPr="00000000">
              <w:rPr>
                <w:sz w:val="18"/>
                <w:szCs w:val="18"/>
                <w:rtl w:val="0"/>
              </w:rPr>
              <w:t xml:space="preserve">Subject: </w:t>
            </w:r>
          </w:p>
          <w:p w:rsidR="00000000" w:rsidDel="00000000" w:rsidP="00000000" w:rsidRDefault="00000000" w:rsidRPr="00000000" w14:paraId="00000003">
            <w:pPr>
              <w:rPr>
                <w:sz w:val="18"/>
                <w:szCs w:val="18"/>
              </w:rPr>
            </w:pPr>
            <w:r w:rsidDel="00000000" w:rsidR="00000000" w:rsidRPr="00000000">
              <w:rPr>
                <w:sz w:val="18"/>
                <w:szCs w:val="18"/>
                <w:rtl w:val="0"/>
              </w:rPr>
              <w:t xml:space="preserve">Drama 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4">
            <w:pPr>
              <w:spacing w:after="160" w:lineRule="auto"/>
              <w:jc w:val="center"/>
              <w:rPr>
                <w:sz w:val="18"/>
                <w:szCs w:val="18"/>
              </w:rPr>
            </w:pPr>
            <w:r w:rsidDel="00000000" w:rsidR="00000000" w:rsidRPr="00000000">
              <w:rPr>
                <w:sz w:val="18"/>
                <w:szCs w:val="18"/>
                <w:rtl w:val="0"/>
              </w:rPr>
              <w:t xml:space="preserve">Period: </w:t>
            </w:r>
          </w:p>
          <w:p w:rsidR="00000000" w:rsidDel="00000000" w:rsidP="00000000" w:rsidRDefault="00000000" w:rsidRPr="00000000" w14:paraId="00000005">
            <w:pPr>
              <w:rPr>
                <w:sz w:val="18"/>
                <w:szCs w:val="18"/>
              </w:rPr>
            </w:pPr>
            <w:r w:rsidDel="00000000" w:rsidR="00000000" w:rsidRPr="00000000">
              <w:rPr>
                <w:sz w:val="18"/>
                <w:szCs w:val="18"/>
                <w:rtl w:val="0"/>
              </w:rPr>
              <w:t xml:space="preserve">2</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6">
            <w:pPr>
              <w:spacing w:after="160" w:lineRule="auto"/>
              <w:jc w:val="center"/>
              <w:rPr>
                <w:sz w:val="18"/>
                <w:szCs w:val="18"/>
              </w:rPr>
            </w:pPr>
            <w:r w:rsidDel="00000000" w:rsidR="00000000" w:rsidRPr="00000000">
              <w:rPr>
                <w:sz w:val="18"/>
                <w:szCs w:val="18"/>
                <w:rtl w:val="0"/>
              </w:rPr>
              <w:t xml:space="preserve">Date: </w:t>
            </w:r>
          </w:p>
          <w:p w:rsidR="00000000" w:rsidDel="00000000" w:rsidP="00000000" w:rsidRDefault="00000000" w:rsidRPr="00000000" w14:paraId="00000007">
            <w:pPr>
              <w:rPr>
                <w:sz w:val="18"/>
                <w:szCs w:val="18"/>
              </w:rPr>
            </w:pPr>
            <w:r w:rsidDel="00000000" w:rsidR="00000000" w:rsidRPr="00000000">
              <w:rPr>
                <w:sz w:val="18"/>
                <w:szCs w:val="18"/>
                <w:rtl w:val="0"/>
              </w:rPr>
              <w:t xml:space="preserve">Nov 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spacing w:after="160" w:lineRule="auto"/>
              <w:jc w:val="center"/>
              <w:rPr>
                <w:sz w:val="18"/>
                <w:szCs w:val="18"/>
              </w:rPr>
            </w:pPr>
            <w:r w:rsidDel="00000000" w:rsidR="00000000" w:rsidRPr="00000000">
              <w:rPr>
                <w:sz w:val="18"/>
                <w:szCs w:val="18"/>
                <w:rtl w:val="0"/>
              </w:rPr>
              <w:t xml:space="preserve">Duration: </w:t>
            </w:r>
          </w:p>
          <w:p w:rsidR="00000000" w:rsidDel="00000000" w:rsidP="00000000" w:rsidRDefault="00000000" w:rsidRPr="00000000" w14:paraId="00000009">
            <w:pPr>
              <w:rPr>
                <w:sz w:val="18"/>
                <w:szCs w:val="18"/>
              </w:rPr>
            </w:pPr>
            <w:r w:rsidDel="00000000" w:rsidR="00000000" w:rsidRPr="00000000">
              <w:rPr>
                <w:sz w:val="18"/>
                <w:szCs w:val="18"/>
                <w:rtl w:val="0"/>
              </w:rPr>
              <w:t xml:space="preserve">40 min</w:t>
            </w:r>
          </w:p>
        </w:tc>
      </w:tr>
    </w:tbl>
    <w:p w:rsidR="00000000" w:rsidDel="00000000" w:rsidP="00000000" w:rsidRDefault="00000000" w:rsidRPr="00000000" w14:paraId="0000000A">
      <w:pPr>
        <w:spacing w:after="160" w:lineRule="auto"/>
        <w:rPr>
          <w:sz w:val="18"/>
          <w:szCs w:val="18"/>
        </w:rPr>
      </w:pPr>
      <w:r w:rsidDel="00000000" w:rsidR="00000000" w:rsidRPr="00000000">
        <w:rPr>
          <w:sz w:val="18"/>
          <w:szCs w:val="18"/>
          <w:rtl w:val="0"/>
        </w:rPr>
        <w:t xml:space="preserve">Progression of Activities: </w:t>
      </w:r>
    </w:p>
    <w:tbl>
      <w:tblPr>
        <w:tblStyle w:val="Table2"/>
        <w:tblW w:w="76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6795"/>
        <w:tblGridChange w:id="0">
          <w:tblGrid>
            <w:gridCol w:w="840"/>
            <w:gridCol w:w="679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spacing w:after="160" w:lineRule="auto"/>
              <w:rPr>
                <w:sz w:val="14"/>
                <w:szCs w:val="14"/>
              </w:rPr>
            </w:pPr>
            <w:r w:rsidDel="00000000" w:rsidR="00000000" w:rsidRPr="00000000">
              <w:rPr>
                <w:sz w:val="14"/>
                <w:szCs w:val="14"/>
                <w:rtl w:val="0"/>
              </w:rPr>
              <w:t xml:space="preserve">Time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spacing w:after="160" w:lineRule="auto"/>
              <w:rPr>
                <w:sz w:val="14"/>
                <w:szCs w:val="14"/>
              </w:rPr>
            </w:pPr>
            <w:r w:rsidDel="00000000" w:rsidR="00000000" w:rsidRPr="00000000">
              <w:rPr>
                <w:sz w:val="14"/>
                <w:szCs w:val="14"/>
                <w:rtl w:val="0"/>
              </w:rPr>
              <w:t xml:space="preserve">Activities</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sz w:val="18"/>
                <w:szCs w:val="18"/>
              </w:rPr>
            </w:pPr>
            <w:r w:rsidDel="00000000" w:rsidR="00000000" w:rsidRPr="00000000">
              <w:rPr>
                <w:sz w:val="18"/>
                <w:szCs w:val="18"/>
                <w:rtl w:val="0"/>
              </w:rPr>
              <w:t xml:space="preserve">5 min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E">
            <w:pPr>
              <w:spacing w:after="160" w:lineRule="auto"/>
              <w:rPr>
                <w:sz w:val="17"/>
                <w:szCs w:val="17"/>
              </w:rPr>
            </w:pPr>
            <w:r w:rsidDel="00000000" w:rsidR="00000000" w:rsidRPr="00000000">
              <w:rPr>
                <w:sz w:val="17"/>
                <w:szCs w:val="17"/>
                <w:rtl w:val="0"/>
              </w:rPr>
              <w:t xml:space="preserve">Welcome and Attendance </w:t>
            </w:r>
          </w:p>
          <w:p w:rsidR="00000000" w:rsidDel="00000000" w:rsidP="00000000" w:rsidRDefault="00000000" w:rsidRPr="00000000" w14:paraId="0000000F">
            <w:pPr>
              <w:rPr>
                <w:sz w:val="14"/>
                <w:szCs w:val="14"/>
              </w:rPr>
            </w:pPr>
            <w:r w:rsidDel="00000000" w:rsidR="00000000" w:rsidRPr="00000000">
              <w:rPr>
                <w:sz w:val="17"/>
                <w:szCs w:val="17"/>
                <w:rtl w:val="0"/>
              </w:rPr>
              <w:t xml:space="preserve">Question of the day: If you could live in any time period, which one would it be? </w:t>
            </w:r>
            <w:r w:rsidDel="00000000" w:rsidR="00000000" w:rsidRPr="00000000">
              <w:rPr>
                <w:rtl w:val="0"/>
              </w:rPr>
            </w:r>
          </w:p>
        </w:tc>
      </w:tr>
      <w:tr>
        <w:trPr>
          <w:cantSplit w:val="0"/>
          <w:trHeight w:val="3007.92480468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0">
            <w:pPr>
              <w:rPr>
                <w:sz w:val="17"/>
                <w:szCs w:val="17"/>
              </w:rPr>
            </w:pPr>
            <w:r w:rsidDel="00000000" w:rsidR="00000000" w:rsidRPr="00000000">
              <w:rPr>
                <w:sz w:val="17"/>
                <w:szCs w:val="17"/>
                <w:rtl w:val="0"/>
              </w:rPr>
              <w:t xml:space="preserve">5-10 min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1">
            <w:pPr>
              <w:spacing w:after="160" w:lineRule="auto"/>
              <w:rPr>
                <w:sz w:val="17"/>
                <w:szCs w:val="17"/>
              </w:rPr>
            </w:pPr>
            <w:r w:rsidDel="00000000" w:rsidR="00000000" w:rsidRPr="00000000">
              <w:rPr>
                <w:sz w:val="17"/>
                <w:szCs w:val="17"/>
                <w:rtl w:val="0"/>
              </w:rPr>
              <w:t xml:space="preserve">Discuss: what are objectives? - OVERALL GOAL: TO WIN THE SCENE</w:t>
            </w:r>
          </w:p>
          <w:p w:rsidR="00000000" w:rsidDel="00000000" w:rsidP="00000000" w:rsidRDefault="00000000" w:rsidRPr="00000000" w14:paraId="00000012">
            <w:pPr>
              <w:spacing w:after="160" w:lineRule="auto"/>
              <w:rPr>
                <w:sz w:val="18"/>
                <w:szCs w:val="18"/>
              </w:rPr>
            </w:pPr>
            <w:r w:rsidDel="00000000" w:rsidR="00000000" w:rsidRPr="00000000">
              <w:rPr>
                <w:sz w:val="18"/>
                <w:szCs w:val="18"/>
                <w:rtl w:val="0"/>
              </w:rPr>
              <w:t xml:space="preserve">OBJECTIVE &gt;&gt; What do I want? - A goal </w:t>
            </w:r>
          </w:p>
          <w:p w:rsidR="00000000" w:rsidDel="00000000" w:rsidP="00000000" w:rsidRDefault="00000000" w:rsidRPr="00000000" w14:paraId="00000013">
            <w:pPr>
              <w:spacing w:after="160" w:lineRule="auto"/>
              <w:rPr>
                <w:sz w:val="18"/>
                <w:szCs w:val="18"/>
              </w:rPr>
            </w:pPr>
            <w:r w:rsidDel="00000000" w:rsidR="00000000" w:rsidRPr="00000000">
              <w:rPr>
                <w:sz w:val="18"/>
                <w:szCs w:val="18"/>
                <w:rtl w:val="0"/>
              </w:rPr>
              <w:t xml:space="preserve">OBSTACLE &gt;&gt; What is in the way of that want?</w:t>
            </w:r>
          </w:p>
          <w:p w:rsidR="00000000" w:rsidDel="00000000" w:rsidP="00000000" w:rsidRDefault="00000000" w:rsidRPr="00000000" w14:paraId="00000014">
            <w:pPr>
              <w:spacing w:after="160" w:lineRule="auto"/>
              <w:rPr>
                <w:sz w:val="18"/>
                <w:szCs w:val="18"/>
              </w:rPr>
            </w:pPr>
            <w:r w:rsidDel="00000000" w:rsidR="00000000" w:rsidRPr="00000000">
              <w:rPr>
                <w:sz w:val="18"/>
                <w:szCs w:val="18"/>
                <w:rtl w:val="0"/>
              </w:rPr>
              <w:t xml:space="preserve">ACTION  &gt;&gt; What am I going to DO?</w:t>
            </w:r>
          </w:p>
          <w:p w:rsidR="00000000" w:rsidDel="00000000" w:rsidP="00000000" w:rsidRDefault="00000000" w:rsidRPr="00000000" w14:paraId="00000015">
            <w:pPr>
              <w:spacing w:after="160" w:lineRule="auto"/>
              <w:rPr>
                <w:sz w:val="17"/>
                <w:szCs w:val="17"/>
              </w:rPr>
            </w:pPr>
            <w:r w:rsidDel="00000000" w:rsidR="00000000" w:rsidRPr="00000000">
              <w:rPr>
                <w:sz w:val="17"/>
                <w:szCs w:val="17"/>
                <w:rtl w:val="0"/>
              </w:rPr>
              <w:t xml:space="preserve">How do we show this through acting? How do we show them through emotions? Why is it more interesting for an audience if we use them? (use example of capture the flag - goal is to get the flag, obstacle is the other team, so what strategies do you use to still achieve your goal if people are in the way? - ACTIVE!                                               **Beats - where your action/emotion might change within a scene</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sz w:val="17"/>
                <w:szCs w:val="17"/>
              </w:rPr>
            </w:pPr>
            <w:r w:rsidDel="00000000" w:rsidR="00000000" w:rsidRPr="00000000">
              <w:rPr>
                <w:sz w:val="17"/>
                <w:szCs w:val="17"/>
                <w:rtl w:val="0"/>
              </w:rPr>
              <w:t xml:space="preserve">20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rPr>
                <w:sz w:val="18"/>
                <w:szCs w:val="18"/>
              </w:rPr>
            </w:pPr>
            <w:r w:rsidDel="00000000" w:rsidR="00000000" w:rsidRPr="00000000">
              <w:rPr>
                <w:sz w:val="18"/>
                <w:szCs w:val="18"/>
                <w:rtl w:val="0"/>
              </w:rPr>
              <w:t xml:space="preserve">“This is a Fork” x Objective Charades - an action or strategy carefully planned to achieve a specific end</w:t>
            </w:r>
          </w:p>
          <w:p w:rsidR="00000000" w:rsidDel="00000000" w:rsidP="00000000" w:rsidRDefault="00000000" w:rsidRPr="00000000" w14:paraId="00000018">
            <w:pPr>
              <w:numPr>
                <w:ilvl w:val="0"/>
                <w:numId w:val="1"/>
              </w:numPr>
              <w:ind w:left="720" w:hanging="360"/>
              <w:rPr>
                <w:sz w:val="18"/>
                <w:szCs w:val="18"/>
              </w:rPr>
            </w:pPr>
            <w:r w:rsidDel="00000000" w:rsidR="00000000" w:rsidRPr="00000000">
              <w:rPr>
                <w:sz w:val="18"/>
                <w:szCs w:val="18"/>
                <w:rtl w:val="0"/>
              </w:rPr>
              <w:t xml:space="preserve">Give each student a “tactic” word - they have to act out the verb through the words “this is a fork”, while showing their “fork” to a few people in the circle (taking turns) and students can guess the tactic/emotion given </w:t>
            </w:r>
          </w:p>
          <w:p w:rsidR="00000000" w:rsidDel="00000000" w:rsidP="00000000" w:rsidRDefault="00000000" w:rsidRPr="00000000" w14:paraId="00000019">
            <w:pPr>
              <w:numPr>
                <w:ilvl w:val="1"/>
                <w:numId w:val="1"/>
              </w:numPr>
              <w:ind w:left="1440" w:hanging="360"/>
              <w:rPr>
                <w:sz w:val="18"/>
                <w:szCs w:val="18"/>
                <w:u w:val="none"/>
              </w:rPr>
            </w:pPr>
            <w:r w:rsidDel="00000000" w:rsidR="00000000" w:rsidRPr="00000000">
              <w:rPr>
                <w:sz w:val="18"/>
                <w:szCs w:val="18"/>
                <w:rtl w:val="0"/>
              </w:rPr>
              <w:t xml:space="preserve">Consider using other sentences (ask their opinion) </w:t>
            </w:r>
          </w:p>
          <w:p w:rsidR="00000000" w:rsidDel="00000000" w:rsidP="00000000" w:rsidRDefault="00000000" w:rsidRPr="00000000" w14:paraId="0000001A">
            <w:pPr>
              <w:numPr>
                <w:ilvl w:val="1"/>
                <w:numId w:val="1"/>
              </w:numPr>
              <w:ind w:left="1440" w:hanging="360"/>
              <w:rPr>
                <w:sz w:val="18"/>
                <w:szCs w:val="18"/>
                <w:u w:val="none"/>
              </w:rPr>
            </w:pPr>
            <w:r w:rsidDel="00000000" w:rsidR="00000000" w:rsidRPr="00000000">
              <w:rPr>
                <w:sz w:val="18"/>
                <w:szCs w:val="18"/>
                <w:rtl w:val="0"/>
              </w:rPr>
              <w:t xml:space="preserve">“Hello” or “Pass the salt” </w:t>
            </w:r>
          </w:p>
          <w:p w:rsidR="00000000" w:rsidDel="00000000" w:rsidP="00000000" w:rsidRDefault="00000000" w:rsidRPr="00000000" w14:paraId="0000001B">
            <w:pPr>
              <w:numPr>
                <w:ilvl w:val="0"/>
                <w:numId w:val="1"/>
              </w:numPr>
              <w:ind w:left="720" w:hanging="360"/>
              <w:rPr>
                <w:sz w:val="18"/>
                <w:szCs w:val="18"/>
              </w:rPr>
            </w:pPr>
            <w:r w:rsidDel="00000000" w:rsidR="00000000" w:rsidRPr="00000000">
              <w:rPr>
                <w:sz w:val="18"/>
                <w:szCs w:val="18"/>
                <w:rtl w:val="0"/>
              </w:rPr>
              <w:t xml:space="preserve">Provide feedback/second chance (redirect them)</w:t>
            </w:r>
          </w:p>
          <w:p w:rsidR="00000000" w:rsidDel="00000000" w:rsidP="00000000" w:rsidRDefault="00000000" w:rsidRPr="00000000" w14:paraId="0000001C">
            <w:pPr>
              <w:numPr>
                <w:ilvl w:val="0"/>
                <w:numId w:val="1"/>
              </w:numPr>
              <w:ind w:left="720" w:hanging="360"/>
              <w:rPr>
                <w:sz w:val="18"/>
                <w:szCs w:val="18"/>
                <w:u w:val="none"/>
              </w:rPr>
            </w:pPr>
            <w:r w:rsidDel="00000000" w:rsidR="00000000" w:rsidRPr="00000000">
              <w:rPr>
                <w:sz w:val="18"/>
                <w:szCs w:val="18"/>
                <w:rtl w:val="0"/>
              </w:rPr>
              <w:t xml:space="preserve">Emotion/Tactic examples: to hurt, to inspire, to frighten, to charm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sz w:val="18"/>
                <w:szCs w:val="18"/>
              </w:rPr>
            </w:pPr>
            <w:r w:rsidDel="00000000" w:rsidR="00000000" w:rsidRPr="00000000">
              <w:rPr>
                <w:sz w:val="18"/>
                <w:szCs w:val="18"/>
                <w:rtl w:val="0"/>
              </w:rPr>
              <w:t xml:space="preserve">If time: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sz w:val="18"/>
                <w:szCs w:val="18"/>
              </w:rPr>
            </w:pPr>
            <w:r w:rsidDel="00000000" w:rsidR="00000000" w:rsidRPr="00000000">
              <w:rPr>
                <w:sz w:val="18"/>
                <w:szCs w:val="18"/>
                <w:rtl w:val="0"/>
              </w:rPr>
              <w:t xml:space="preserve">“This is a Fork” but with lines from their scenes in their groups </w:t>
            </w:r>
          </w:p>
          <w:p w:rsidR="00000000" w:rsidDel="00000000" w:rsidP="00000000" w:rsidRDefault="00000000" w:rsidRPr="00000000" w14:paraId="0000001F">
            <w:pPr>
              <w:numPr>
                <w:ilvl w:val="0"/>
                <w:numId w:val="2"/>
              </w:numPr>
              <w:ind w:left="720" w:hanging="360"/>
              <w:rPr>
                <w:sz w:val="18"/>
                <w:szCs w:val="18"/>
              </w:rPr>
            </w:pPr>
            <w:r w:rsidDel="00000000" w:rsidR="00000000" w:rsidRPr="00000000">
              <w:rPr>
                <w:sz w:val="18"/>
                <w:szCs w:val="18"/>
                <w:rtl w:val="0"/>
              </w:rPr>
              <w:t xml:space="preserve">Mix up tactic cards so they receive a new emotion to portray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spacing w:after="160" w:lineRule="auto"/>
              <w:rPr>
                <w:sz w:val="14"/>
                <w:szCs w:val="14"/>
              </w:rPr>
            </w:pPr>
            <w:r w:rsidDel="00000000" w:rsidR="00000000" w:rsidRPr="00000000">
              <w:rPr>
                <w:sz w:val="14"/>
                <w:szCs w:val="14"/>
                <w:rtl w:val="0"/>
              </w:rPr>
              <w:t xml:space="preserve">Conclusion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sz w:val="18"/>
                <w:szCs w:val="18"/>
              </w:rPr>
            </w:pPr>
            <w:r w:rsidDel="00000000" w:rsidR="00000000" w:rsidRPr="00000000">
              <w:rPr>
                <w:sz w:val="18"/>
                <w:szCs w:val="18"/>
                <w:rtl w:val="0"/>
              </w:rPr>
              <w:t xml:space="preserve">Explain how this exercise will be applied to the continuation of marking beats next class (must be able to express a tactic change, rather than just identify one) </w:t>
            </w:r>
          </w:p>
        </w:tc>
      </w:tr>
    </w:tbl>
    <w:p w:rsidR="00000000" w:rsidDel="00000000" w:rsidP="00000000" w:rsidRDefault="00000000" w:rsidRPr="00000000" w14:paraId="00000022">
      <w:pPr>
        <w:spacing w:after="160" w:lineRule="auto"/>
        <w:rPr>
          <w:sz w:val="18"/>
          <w:szCs w:val="18"/>
        </w:rPr>
      </w:pPr>
      <w:r w:rsidDel="00000000" w:rsidR="00000000" w:rsidRPr="00000000">
        <w:rPr>
          <w:sz w:val="18"/>
          <w:szCs w:val="18"/>
          <w:rtl w:val="0"/>
        </w:rPr>
        <w:t xml:space="preserve">POS Acting/Improv: 2. Respond to directions without breaking concentration </w:t>
      </w:r>
    </w:p>
    <w:p w:rsidR="00000000" w:rsidDel="00000000" w:rsidP="00000000" w:rsidRDefault="00000000" w:rsidRPr="00000000" w14:paraId="00000023">
      <w:pPr>
        <w:spacing w:after="160" w:lineRule="auto"/>
        <w:rPr>
          <w:sz w:val="18"/>
          <w:szCs w:val="18"/>
        </w:rPr>
      </w:pPr>
      <w:r w:rsidDel="00000000" w:rsidR="00000000" w:rsidRPr="00000000">
        <w:rPr>
          <w:sz w:val="18"/>
          <w:szCs w:val="18"/>
          <w:rtl w:val="0"/>
        </w:rPr>
        <w:t xml:space="preserve">12. Make logical choices within the boundaries of situation and character.</w:t>
      </w:r>
    </w:p>
    <w:p w:rsidR="00000000" w:rsidDel="00000000" w:rsidP="00000000" w:rsidRDefault="00000000" w:rsidRPr="00000000" w14:paraId="00000024">
      <w:pPr>
        <w:spacing w:after="160" w:line="240" w:lineRule="auto"/>
        <w:rPr>
          <w:sz w:val="18"/>
          <w:szCs w:val="18"/>
        </w:rPr>
      </w:pPr>
      <w:r w:rsidDel="00000000" w:rsidR="00000000" w:rsidRPr="00000000">
        <w:rPr>
          <w:sz w:val="18"/>
          <w:szCs w:val="18"/>
          <w:rtl w:val="0"/>
        </w:rPr>
        <w:t xml:space="preserve">Reflections: </w:t>
      </w:r>
    </w:p>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-good connection with question of the day</w:t>
      </w:r>
    </w:p>
    <w:p w:rsidR="00000000" w:rsidDel="00000000" w:rsidP="00000000" w:rsidRDefault="00000000" w:rsidRPr="00000000" w14:paraId="00000026">
      <w:pPr>
        <w:rPr>
          <w:sz w:val="18"/>
          <w:szCs w:val="18"/>
        </w:rPr>
      </w:pPr>
      <w:r w:rsidDel="00000000" w:rsidR="00000000" w:rsidRPr="00000000">
        <w:rPr>
          <w:sz w:val="18"/>
          <w:szCs w:val="18"/>
          <w:rtl w:val="0"/>
        </w:rPr>
        <w:t xml:space="preserve">-redirected the bossy side coach student (explained how actors in real life cannot direct each other, so don’t give unwanted feedback to your peers) </w:t>
      </w:r>
    </w:p>
    <w:p w:rsidR="00000000" w:rsidDel="00000000" w:rsidP="00000000" w:rsidRDefault="00000000" w:rsidRPr="00000000" w14:paraId="00000027">
      <w:pPr>
        <w:rPr>
          <w:sz w:val="18"/>
          <w:szCs w:val="18"/>
        </w:rPr>
      </w:pPr>
      <w:r w:rsidDel="00000000" w:rsidR="00000000" w:rsidRPr="00000000">
        <w:rPr>
          <w:sz w:val="18"/>
          <w:szCs w:val="18"/>
          <w:rtl w:val="0"/>
        </w:rPr>
        <w:t xml:space="preserve">-Some awesome student buy in, what about those that don't want to actively participate. Small group, ask for presenters maybe. </w:t>
      </w:r>
    </w:p>
    <w:p w:rsidR="00000000" w:rsidDel="00000000" w:rsidP="00000000" w:rsidRDefault="00000000" w:rsidRPr="00000000" w14:paraId="00000028">
      <w:pPr>
        <w:rPr>
          <w:sz w:val="18"/>
          <w:szCs w:val="18"/>
        </w:rPr>
      </w:pPr>
      <w:r w:rsidDel="00000000" w:rsidR="00000000" w:rsidRPr="00000000">
        <w:rPr>
          <w:sz w:val="18"/>
          <w:szCs w:val="18"/>
          <w:rtl w:val="0"/>
        </w:rPr>
        <w:t xml:space="preserve">-pick up the pace of activity so they don’t get too bored of the repetitiveness </w:t>
      </w:r>
    </w:p>
    <w:p w:rsidR="00000000" w:rsidDel="00000000" w:rsidP="00000000" w:rsidRDefault="00000000" w:rsidRPr="00000000" w14:paraId="00000029">
      <w:pPr>
        <w:rPr/>
      </w:pPr>
      <w:r w:rsidDel="00000000" w:rsidR="00000000" w:rsidRPr="00000000">
        <w:rPr>
          <w:sz w:val="18"/>
          <w:szCs w:val="18"/>
          <w:rtl w:val="0"/>
        </w:rPr>
        <w:t xml:space="preserve">-no time for applying to scenes/lines of text, start with that next class ? (or move on)</w:t>
      </w: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